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F61" w:rsidRDefault="00782F61" w:rsidP="00782F61">
      <w:pPr>
        <w:jc w:val="right"/>
        <w:rPr>
          <w:rFonts w:asciiTheme="majorHAnsi" w:hAnsiTheme="majorHAnsi" w:cs="Times New Roman"/>
          <w:sz w:val="20"/>
        </w:rPr>
      </w:pPr>
      <w:r>
        <w:rPr>
          <w:rFonts w:asciiTheme="majorHAnsi" w:hAnsiTheme="majorHAnsi" w:cs="Times New Roman"/>
          <w:sz w:val="20"/>
        </w:rPr>
        <w:t>Kraków, 1</w:t>
      </w:r>
      <w:r w:rsidR="00286204">
        <w:rPr>
          <w:rFonts w:asciiTheme="majorHAnsi" w:hAnsiTheme="majorHAnsi" w:cs="Times New Roman"/>
          <w:sz w:val="20"/>
        </w:rPr>
        <w:t>9</w:t>
      </w:r>
      <w:r>
        <w:rPr>
          <w:rFonts w:asciiTheme="majorHAnsi" w:hAnsiTheme="majorHAnsi" w:cs="Times New Roman"/>
          <w:sz w:val="20"/>
        </w:rPr>
        <w:t xml:space="preserve">.09.2018 roku </w:t>
      </w:r>
    </w:p>
    <w:p w:rsidR="00782F61" w:rsidRDefault="00782F61" w:rsidP="00286204">
      <w:pPr>
        <w:jc w:val="center"/>
        <w:rPr>
          <w:rFonts w:asciiTheme="majorHAnsi" w:hAnsiTheme="majorHAnsi" w:cs="Times New Roman"/>
          <w:sz w:val="20"/>
        </w:rPr>
      </w:pPr>
    </w:p>
    <w:p w:rsidR="00782F61" w:rsidRPr="00286204" w:rsidRDefault="00286204" w:rsidP="00286204">
      <w:pPr>
        <w:jc w:val="center"/>
        <w:rPr>
          <w:rFonts w:ascii="Verdana" w:hAnsi="Verdana"/>
          <w:b/>
          <w:color w:val="333333"/>
          <w:sz w:val="18"/>
          <w:szCs w:val="17"/>
          <w:shd w:val="clear" w:color="auto" w:fill="FFFFFF"/>
        </w:rPr>
      </w:pPr>
      <w:r w:rsidRPr="00286204">
        <w:rPr>
          <w:rFonts w:ascii="Verdana" w:hAnsi="Verdana"/>
          <w:b/>
          <w:color w:val="333333"/>
          <w:sz w:val="18"/>
          <w:szCs w:val="17"/>
          <w:shd w:val="clear" w:color="auto" w:fill="FFFFFF"/>
        </w:rPr>
        <w:t xml:space="preserve">INFORMACJA O ZMIANIE </w:t>
      </w:r>
    </w:p>
    <w:p w:rsidR="00286204" w:rsidRDefault="00286204" w:rsidP="00286204">
      <w:pPr>
        <w:pStyle w:val="Standard"/>
        <w:jc w:val="both"/>
        <w:rPr>
          <w:rFonts w:ascii="Arial" w:hAnsi="Arial" w:cs="Arial"/>
        </w:rPr>
      </w:pPr>
    </w:p>
    <w:p w:rsidR="00286204" w:rsidRDefault="00286204" w:rsidP="00286204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 P E C Y F I K A C J </w:t>
      </w:r>
      <w:r>
        <w:rPr>
          <w:rFonts w:ascii="Arial" w:hAnsi="Arial" w:cs="Arial"/>
          <w:b/>
        </w:rPr>
        <w:t>I</w:t>
      </w:r>
    </w:p>
    <w:p w:rsidR="00286204" w:rsidRDefault="00286204" w:rsidP="00286204">
      <w:pPr>
        <w:pStyle w:val="Standard"/>
        <w:jc w:val="center"/>
        <w:rPr>
          <w:rFonts w:ascii="Arial" w:hAnsi="Arial" w:cs="Arial"/>
          <w:b/>
        </w:rPr>
      </w:pPr>
    </w:p>
    <w:p w:rsidR="00286204" w:rsidRDefault="00286204" w:rsidP="00286204">
      <w:pPr>
        <w:pStyle w:val="Standard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I S T O T N Y C H  W A R U N K Ó W  Z A M Ó W I E N I A</w:t>
      </w:r>
    </w:p>
    <w:p w:rsidR="00286204" w:rsidRDefault="00286204" w:rsidP="00286204">
      <w:pPr>
        <w:pStyle w:val="Standard"/>
        <w:rPr>
          <w:rFonts w:ascii="Arial" w:hAnsi="Arial" w:cs="Arial"/>
        </w:rPr>
      </w:pPr>
    </w:p>
    <w:p w:rsidR="00286204" w:rsidRDefault="00286204" w:rsidP="00286204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przetargu nieograniczonym</w:t>
      </w:r>
    </w:p>
    <w:p w:rsidR="00286204" w:rsidRDefault="00286204" w:rsidP="00286204">
      <w:pPr>
        <w:pStyle w:val="Standard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poniżej 221 000 euro</w:t>
      </w:r>
    </w:p>
    <w:p w:rsidR="00286204" w:rsidRDefault="00286204" w:rsidP="00286204">
      <w:pPr>
        <w:pStyle w:val="Standard"/>
        <w:jc w:val="center"/>
        <w:rPr>
          <w:rFonts w:ascii="Arial" w:hAnsi="Arial" w:cs="Arial"/>
        </w:rPr>
      </w:pPr>
      <w:r>
        <w:rPr>
          <w:rFonts w:ascii="Arial" w:hAnsi="Arial" w:cs="Arial"/>
        </w:rPr>
        <w:t>ogłoszonym przez</w:t>
      </w:r>
    </w:p>
    <w:p w:rsidR="00286204" w:rsidRDefault="00286204" w:rsidP="00286204">
      <w:pPr>
        <w:pStyle w:val="Standard"/>
        <w:rPr>
          <w:rFonts w:ascii="Arial" w:hAnsi="Arial" w:cs="Arial"/>
        </w:rPr>
      </w:pPr>
    </w:p>
    <w:p w:rsidR="00286204" w:rsidRDefault="00286204" w:rsidP="00286204">
      <w:pPr>
        <w:pStyle w:val="Standard"/>
        <w:jc w:val="center"/>
        <w:rPr>
          <w:rFonts w:ascii="Arial" w:hAnsi="Arial" w:cs="Arial"/>
        </w:rPr>
      </w:pPr>
      <w:r>
        <w:rPr>
          <w:rFonts w:ascii="Arial" w:hAnsi="Arial" w:cs="Arial"/>
        </w:rPr>
        <w:t>Małopolskie Hospicjum dla Dzieci</w:t>
      </w:r>
    </w:p>
    <w:p w:rsidR="00286204" w:rsidRDefault="00286204" w:rsidP="00286204">
      <w:pPr>
        <w:pStyle w:val="Standard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ul. </w:t>
      </w:r>
      <w:proofErr w:type="spellStart"/>
      <w:r>
        <w:rPr>
          <w:rFonts w:ascii="Arial" w:hAnsi="Arial" w:cs="Arial"/>
        </w:rPr>
        <w:t>Odmętowa</w:t>
      </w:r>
      <w:proofErr w:type="spellEnd"/>
      <w:r>
        <w:rPr>
          <w:rFonts w:ascii="Arial" w:hAnsi="Arial" w:cs="Arial"/>
        </w:rPr>
        <w:t xml:space="preserve"> 4, 31 – 979 Kraków</w:t>
      </w:r>
    </w:p>
    <w:p w:rsidR="00286204" w:rsidRDefault="00286204" w:rsidP="00286204">
      <w:pPr>
        <w:pStyle w:val="Standard"/>
        <w:jc w:val="center"/>
        <w:rPr>
          <w:rFonts w:ascii="Arial" w:hAnsi="Arial" w:cs="Arial"/>
        </w:rPr>
      </w:pPr>
    </w:p>
    <w:p w:rsidR="00286204" w:rsidRDefault="00286204" w:rsidP="00286204">
      <w:pPr>
        <w:pStyle w:val="Standard"/>
        <w:jc w:val="center"/>
        <w:rPr>
          <w:rFonts w:ascii="Arial" w:hAnsi="Arial" w:cs="Arial"/>
        </w:rPr>
      </w:pPr>
      <w:r>
        <w:rPr>
          <w:rFonts w:ascii="Arial" w:hAnsi="Arial" w:cs="Arial"/>
        </w:rPr>
        <w:t>na</w:t>
      </w:r>
    </w:p>
    <w:p w:rsidR="00286204" w:rsidRDefault="00286204" w:rsidP="00286204">
      <w:pPr>
        <w:pStyle w:val="Standard"/>
        <w:jc w:val="center"/>
        <w:rPr>
          <w:rFonts w:ascii="Arial" w:hAnsi="Arial" w:cs="Arial"/>
        </w:rPr>
      </w:pPr>
    </w:p>
    <w:p w:rsidR="00286204" w:rsidRPr="000C1343" w:rsidRDefault="00286204" w:rsidP="00286204">
      <w:pPr>
        <w:jc w:val="center"/>
        <w:rPr>
          <w:rFonts w:ascii="Arial" w:eastAsia="Arial" w:hAnsi="Arial" w:cs="Arial"/>
          <w:b/>
          <w:bCs/>
        </w:rPr>
      </w:pPr>
      <w:r w:rsidRPr="000C1343">
        <w:rPr>
          <w:rFonts w:ascii="Arial" w:eastAsia="Arial" w:hAnsi="Arial" w:cs="Arial"/>
          <w:b/>
          <w:bCs/>
        </w:rPr>
        <w:t>Dostawę wyrobu medycznego oraz wyposażenia dodatkowego</w:t>
      </w:r>
    </w:p>
    <w:p w:rsidR="00286204" w:rsidRDefault="00286204" w:rsidP="00286204">
      <w:pPr>
        <w:jc w:val="center"/>
        <w:rPr>
          <w:rFonts w:ascii="Arial" w:hAnsi="Arial" w:cs="Arial"/>
          <w:b/>
        </w:rPr>
      </w:pPr>
      <w:r w:rsidRPr="000C1343">
        <w:rPr>
          <w:rFonts w:ascii="Arial" w:eastAsia="Arial" w:hAnsi="Arial" w:cs="Arial"/>
          <w:b/>
          <w:bCs/>
        </w:rPr>
        <w:t>wraz z uruchomieniem</w:t>
      </w:r>
      <w:r>
        <w:rPr>
          <w:rFonts w:ascii="Arial" w:eastAsia="Arial" w:hAnsi="Arial" w:cs="Arial"/>
          <w:b/>
          <w:bCs/>
        </w:rPr>
        <w:t>/</w:t>
      </w:r>
    </w:p>
    <w:p w:rsidR="00286204" w:rsidRDefault="00286204" w:rsidP="00286204">
      <w:pPr>
        <w:pStyle w:val="Standard"/>
        <w:jc w:val="center"/>
        <w:rPr>
          <w:rFonts w:ascii="Arial" w:hAnsi="Arial" w:cs="Arial"/>
          <w:b/>
        </w:rPr>
      </w:pPr>
    </w:p>
    <w:p w:rsidR="00286204" w:rsidRDefault="00286204" w:rsidP="00286204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Nr sprawy ZP  1/2018</w:t>
      </w:r>
    </w:p>
    <w:p w:rsidR="00286204" w:rsidRDefault="00286204" w:rsidP="00286204">
      <w:pPr>
        <w:pStyle w:val="Standard"/>
        <w:rPr>
          <w:rFonts w:ascii="Arial" w:hAnsi="Arial" w:cs="Arial"/>
          <w:b/>
        </w:rPr>
      </w:pPr>
    </w:p>
    <w:p w:rsidR="00286204" w:rsidRDefault="00286204" w:rsidP="00286204">
      <w:pPr>
        <w:pStyle w:val="Standard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 xml:space="preserve"> 1</w:t>
      </w:r>
      <w:r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.09.2018 r</w:t>
      </w:r>
    </w:p>
    <w:p w:rsidR="00286204" w:rsidRDefault="00286204" w:rsidP="00286204">
      <w:pPr>
        <w:pStyle w:val="Standard"/>
        <w:jc w:val="center"/>
        <w:rPr>
          <w:rFonts w:ascii="Arial" w:hAnsi="Arial" w:cs="Arial"/>
          <w:b/>
        </w:rPr>
      </w:pPr>
    </w:p>
    <w:p w:rsidR="00286204" w:rsidRDefault="00286204" w:rsidP="00286204"/>
    <w:p w:rsidR="00286204" w:rsidRDefault="00286204" w:rsidP="00286204">
      <w:r>
        <w:tab/>
        <w:t xml:space="preserve">Zamawiający, a to Małopolskie Hospicjum dla Dzieci, z siedzibą w Krakowie, ul. </w:t>
      </w:r>
      <w:proofErr w:type="spellStart"/>
      <w:r>
        <w:t>Odmętowa</w:t>
      </w:r>
      <w:proofErr w:type="spellEnd"/>
      <w:r>
        <w:t xml:space="preserve"> 4, 31-979 Kraków, KRS 0000249071, uprzejmie informuje, że z dniem 19 września 2018 roku, zmianie ulega treść następujących postanowień w Specyfikacji Istotnych Warunków Zamówienia i nabiera brzmienia j/n: </w:t>
      </w:r>
    </w:p>
    <w:p w:rsidR="00286204" w:rsidRDefault="00286204" w:rsidP="00286204">
      <w:pPr>
        <w:pStyle w:val="Nagwek"/>
        <w:spacing w:line="100" w:lineRule="atLeast"/>
        <w:rPr>
          <w:rFonts w:ascii="Arial" w:hAnsi="Arial" w:cs="Arial"/>
          <w:b/>
          <w:bCs/>
          <w:sz w:val="20"/>
          <w:szCs w:val="20"/>
        </w:rPr>
      </w:pPr>
      <w:r>
        <w:t xml:space="preserve">- </w:t>
      </w:r>
      <w:r>
        <w:rPr>
          <w:rFonts w:ascii="Arial" w:hAnsi="Arial" w:cs="Arial"/>
          <w:b/>
          <w:bCs/>
          <w:sz w:val="20"/>
          <w:szCs w:val="20"/>
        </w:rPr>
        <w:t xml:space="preserve">V.  </w:t>
      </w:r>
      <w:r w:rsidRPr="007A3D1B">
        <w:rPr>
          <w:rFonts w:ascii="Arial" w:hAnsi="Arial" w:cs="Arial"/>
          <w:b/>
          <w:bCs/>
          <w:sz w:val="20"/>
          <w:szCs w:val="20"/>
          <w:u w:val="single"/>
        </w:rPr>
        <w:t>WARUNKI UDZIAŁU W POSTĘPOWANIU I WARUNKI WYKLUCZENIA</w:t>
      </w:r>
    </w:p>
    <w:p w:rsidR="00286204" w:rsidRDefault="00286204" w:rsidP="00286204">
      <w:pPr>
        <w:pStyle w:val="Nagwek"/>
        <w:spacing w:line="100" w:lineRule="atLeast"/>
        <w:jc w:val="center"/>
        <w:rPr>
          <w:rFonts w:ascii="Arial" w:hAnsi="Arial" w:cs="Arial"/>
          <w:b/>
          <w:bCs/>
          <w:sz w:val="20"/>
          <w:szCs w:val="20"/>
        </w:rPr>
      </w:pPr>
    </w:p>
    <w:p w:rsidR="00286204" w:rsidRDefault="00286204" w:rsidP="00286204">
      <w:pPr>
        <w:widowControl w:val="0"/>
        <w:numPr>
          <w:ilvl w:val="0"/>
          <w:numId w:val="16"/>
        </w:numPr>
        <w:suppressAutoHyphens/>
        <w:spacing w:after="0" w:line="100" w:lineRule="atLeast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udzielenie zamówienia mogą ubiegać się Wykonawcy spełniający warunki określone w art. 22 ust. 1 ustawy którzy: </w:t>
      </w:r>
    </w:p>
    <w:p w:rsidR="00286204" w:rsidRDefault="00286204" w:rsidP="0028620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1/ nie podlegają wykluczeniu zgodnie z art. 24 ust. 1 ustawy i art. 24 ust. 5 pkt. 1 do 8</w:t>
      </w:r>
    </w:p>
    <w:p w:rsidR="00286204" w:rsidRDefault="00286204" w:rsidP="002862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2/ spełniają warunki udziału w postępowaniu, dotyczące:</w:t>
      </w:r>
      <w:r>
        <w:rPr>
          <w:rFonts w:ascii="Arial" w:hAnsi="Arial" w:cs="Arial"/>
          <w:sz w:val="20"/>
          <w:szCs w:val="20"/>
        </w:rPr>
        <w:br/>
        <w:t>a) kompetencji lub uprawnień do prowadzenia określonej działalności zawodowej, o ile wynika                     to z odrębnych przepisów,</w:t>
      </w:r>
    </w:p>
    <w:p w:rsidR="00286204" w:rsidRDefault="00286204" w:rsidP="0028620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sytuacji ekonomicznej lub finansowej, </w:t>
      </w:r>
    </w:p>
    <w:p w:rsidR="00286204" w:rsidRDefault="00286204" w:rsidP="002862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c) zdolności technicznej lub zawodowej, </w:t>
      </w:r>
      <w:r>
        <w:rPr>
          <w:rFonts w:ascii="Arial" w:hAnsi="Arial" w:cs="Arial"/>
          <w:sz w:val="20"/>
          <w:szCs w:val="20"/>
        </w:rPr>
        <w:br/>
        <w:t>określone przez zamawiającego w o</w:t>
      </w:r>
      <w:r>
        <w:rPr>
          <w:rFonts w:ascii="Arial" w:hAnsi="Arial" w:cs="Arial"/>
          <w:sz w:val="20"/>
          <w:szCs w:val="20"/>
        </w:rPr>
        <w:t xml:space="preserve">głoszeniu o zamówieniu i SIWZ. </w:t>
      </w:r>
    </w:p>
    <w:p w:rsidR="00286204" w:rsidRDefault="00286204" w:rsidP="0028620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Zgodnie z art. 24a ustawy, Zamawiający dokona oceny ofert, a następnie zbada czy Wykonawca, którego oferta została najwyżej oceniona zgodnie z kryteriami oceny ofert, określonymi w SIWZ, nie podlega wykluczeniu oraz spełnia </w:t>
      </w:r>
      <w:r>
        <w:rPr>
          <w:rFonts w:ascii="Arial" w:hAnsi="Arial" w:cs="Arial"/>
          <w:sz w:val="20"/>
          <w:szCs w:val="20"/>
        </w:rPr>
        <w:t>warunki udziału w postępowaniu.</w:t>
      </w:r>
    </w:p>
    <w:p w:rsidR="00286204" w:rsidRDefault="00286204" w:rsidP="00286204">
      <w:pPr>
        <w:widowControl w:val="0"/>
        <w:numPr>
          <w:ilvl w:val="0"/>
          <w:numId w:val="16"/>
        </w:numPr>
        <w:suppressAutoHyphens/>
        <w:spacing w:after="0" w:line="240" w:lineRule="auto"/>
        <w:ind w:left="0"/>
        <w:rPr>
          <w:rFonts w:ascii="Arial" w:hAnsi="Arial" w:cs="Arial"/>
          <w:sz w:val="20"/>
          <w:szCs w:val="20"/>
        </w:rPr>
      </w:pPr>
      <w:r w:rsidRPr="008C55D6">
        <w:rPr>
          <w:rFonts w:ascii="Arial" w:hAnsi="Arial" w:cs="Arial"/>
          <w:sz w:val="20"/>
          <w:szCs w:val="20"/>
        </w:rPr>
        <w:t>W postępowaniu mogą wziąć udział Wykonawcy, którzy nie podlegają wykluczeniu z Postępowania na podstawie art. 24 ust. 1 oraz art. 24 ust. 5 pkt 1</w:t>
      </w:r>
      <w:r>
        <w:rPr>
          <w:rFonts w:ascii="Arial" w:hAnsi="Arial" w:cs="Arial"/>
          <w:sz w:val="20"/>
          <w:szCs w:val="20"/>
        </w:rPr>
        <w:t xml:space="preserve"> do</w:t>
      </w:r>
      <w:r w:rsidRPr="008C55D6">
        <w:rPr>
          <w:rFonts w:ascii="Arial" w:hAnsi="Arial" w:cs="Arial"/>
          <w:sz w:val="20"/>
          <w:szCs w:val="20"/>
        </w:rPr>
        <w:t xml:space="preserve"> 8 ustawy </w:t>
      </w:r>
      <w:proofErr w:type="spellStart"/>
      <w:r w:rsidRPr="008C55D6">
        <w:rPr>
          <w:rFonts w:ascii="Arial" w:hAnsi="Arial" w:cs="Arial"/>
          <w:sz w:val="20"/>
          <w:szCs w:val="20"/>
        </w:rPr>
        <w:t>Pzp</w:t>
      </w:r>
      <w:proofErr w:type="spellEnd"/>
      <w:r w:rsidRPr="008C55D6">
        <w:rPr>
          <w:rFonts w:ascii="Arial" w:hAnsi="Arial" w:cs="Arial"/>
          <w:sz w:val="20"/>
          <w:szCs w:val="20"/>
        </w:rPr>
        <w:t xml:space="preserve">. Ocena spełniania warunków udziału w Postępowaniu, o których mowa w </w:t>
      </w:r>
      <w:proofErr w:type="spellStart"/>
      <w:r w:rsidRPr="008C55D6">
        <w:rPr>
          <w:rFonts w:ascii="Arial" w:hAnsi="Arial" w:cs="Arial"/>
          <w:sz w:val="20"/>
          <w:szCs w:val="20"/>
        </w:rPr>
        <w:t>ppkt</w:t>
      </w:r>
      <w:proofErr w:type="spellEnd"/>
      <w:r w:rsidRPr="008C55D6">
        <w:rPr>
          <w:rFonts w:ascii="Arial" w:hAnsi="Arial" w:cs="Arial"/>
          <w:sz w:val="20"/>
          <w:szCs w:val="20"/>
        </w:rPr>
        <w:t xml:space="preserve">. 3, zostanie dokonana zgodnie z formułą „spełnia – nie spełnia”, w oparciu o przedstawione przez Wykonawców oświadczenie i dokumenty, o których </w:t>
      </w:r>
      <w:r w:rsidRPr="008C55D6">
        <w:rPr>
          <w:rFonts w:ascii="Arial" w:hAnsi="Arial" w:cs="Arial"/>
          <w:sz w:val="20"/>
          <w:szCs w:val="20"/>
        </w:rPr>
        <w:lastRenderedPageBreak/>
        <w:t xml:space="preserve">mowa w pkt. VI </w:t>
      </w:r>
      <w:proofErr w:type="spellStart"/>
      <w:r w:rsidRPr="008C55D6">
        <w:rPr>
          <w:rFonts w:ascii="Arial" w:hAnsi="Arial" w:cs="Arial"/>
          <w:sz w:val="20"/>
          <w:szCs w:val="20"/>
        </w:rPr>
        <w:t>ppkt</w:t>
      </w:r>
      <w:proofErr w:type="spellEnd"/>
      <w:r w:rsidRPr="008C55D6">
        <w:rPr>
          <w:rFonts w:ascii="Arial" w:hAnsi="Arial" w:cs="Arial"/>
          <w:sz w:val="20"/>
          <w:szCs w:val="20"/>
        </w:rPr>
        <w:t xml:space="preserve"> 2</w:t>
      </w:r>
    </w:p>
    <w:p w:rsidR="00286204" w:rsidRDefault="00286204" w:rsidP="00286204"/>
    <w:p w:rsidR="00286204" w:rsidRDefault="00286204" w:rsidP="00286204">
      <w:pPr>
        <w:pStyle w:val="Nagwek"/>
        <w:spacing w:line="100" w:lineRule="atLeast"/>
        <w:rPr>
          <w:rFonts w:ascii="Arial" w:hAnsi="Arial" w:cs="Arial"/>
          <w:b/>
          <w:bCs/>
          <w:sz w:val="20"/>
          <w:szCs w:val="20"/>
        </w:rPr>
      </w:pPr>
      <w:r>
        <w:t xml:space="preserve">- </w:t>
      </w:r>
      <w:r>
        <w:rPr>
          <w:rFonts w:ascii="Arial" w:hAnsi="Arial" w:cs="Arial"/>
          <w:b/>
          <w:bCs/>
          <w:sz w:val="20"/>
          <w:szCs w:val="20"/>
        </w:rPr>
        <w:t xml:space="preserve">XII.  </w:t>
      </w:r>
      <w:r w:rsidRPr="00EE0A8A">
        <w:rPr>
          <w:rFonts w:ascii="Arial" w:hAnsi="Arial" w:cs="Arial"/>
          <w:b/>
          <w:bCs/>
          <w:sz w:val="20"/>
          <w:szCs w:val="20"/>
          <w:u w:val="single"/>
        </w:rPr>
        <w:t>MIEJSCE I TERMIN SKŁADANIA OFERT</w:t>
      </w:r>
    </w:p>
    <w:p w:rsidR="00286204" w:rsidRDefault="00286204" w:rsidP="00286204">
      <w:pPr>
        <w:pStyle w:val="Nagwek"/>
        <w:spacing w:line="100" w:lineRule="atLeast"/>
        <w:jc w:val="center"/>
        <w:rPr>
          <w:rFonts w:ascii="Arial" w:hAnsi="Arial" w:cs="Arial"/>
          <w:b/>
          <w:bCs/>
          <w:sz w:val="20"/>
          <w:szCs w:val="20"/>
        </w:rPr>
      </w:pPr>
    </w:p>
    <w:p w:rsidR="00286204" w:rsidRDefault="00286204" w:rsidP="00286204">
      <w:pPr>
        <w:spacing w:line="10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Ofertę należy złożyć do dnia 24 września </w:t>
      </w:r>
      <w:r>
        <w:rPr>
          <w:rFonts w:ascii="Arial" w:hAnsi="Arial" w:cs="Arial"/>
          <w:b/>
          <w:bCs/>
          <w:sz w:val="20"/>
          <w:szCs w:val="20"/>
        </w:rPr>
        <w:t xml:space="preserve"> 2018 r. do godz. 10:00</w:t>
      </w:r>
      <w:r>
        <w:rPr>
          <w:rFonts w:ascii="Arial" w:hAnsi="Arial" w:cs="Arial"/>
          <w:sz w:val="20"/>
          <w:szCs w:val="20"/>
        </w:rPr>
        <w:t xml:space="preserve"> w Centrum Opieki Wyręczającej ul. </w:t>
      </w:r>
      <w:proofErr w:type="spellStart"/>
      <w:r>
        <w:rPr>
          <w:rFonts w:ascii="Arial" w:hAnsi="Arial" w:cs="Arial"/>
          <w:sz w:val="20"/>
          <w:szCs w:val="20"/>
        </w:rPr>
        <w:t>Odmętowa</w:t>
      </w:r>
      <w:proofErr w:type="spellEnd"/>
      <w:r>
        <w:rPr>
          <w:rFonts w:ascii="Arial" w:hAnsi="Arial" w:cs="Arial"/>
          <w:sz w:val="20"/>
          <w:szCs w:val="20"/>
        </w:rPr>
        <w:t xml:space="preserve"> 4, 31 – 979 Kraków.</w:t>
      </w:r>
    </w:p>
    <w:p w:rsidR="00286204" w:rsidRDefault="00286204" w:rsidP="00286204"/>
    <w:p w:rsidR="00286204" w:rsidRDefault="00286204" w:rsidP="00286204">
      <w:pPr>
        <w:pStyle w:val="Nagwek"/>
        <w:spacing w:line="100" w:lineRule="atLeas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- </w:t>
      </w:r>
      <w:r>
        <w:rPr>
          <w:rFonts w:ascii="Arial" w:hAnsi="Arial" w:cs="Arial"/>
          <w:b/>
          <w:bCs/>
          <w:sz w:val="20"/>
          <w:szCs w:val="20"/>
        </w:rPr>
        <w:t xml:space="preserve">XIII.  </w:t>
      </w:r>
      <w:r w:rsidRPr="00EE0A8A">
        <w:rPr>
          <w:rFonts w:ascii="Arial" w:hAnsi="Arial" w:cs="Arial"/>
          <w:b/>
          <w:bCs/>
          <w:sz w:val="20"/>
          <w:szCs w:val="20"/>
          <w:u w:val="single"/>
        </w:rPr>
        <w:t>MIEJSCE I TERMIN OTWARCIA OFERT</w:t>
      </w:r>
    </w:p>
    <w:p w:rsidR="00286204" w:rsidRDefault="00286204" w:rsidP="00286204">
      <w:pPr>
        <w:pStyle w:val="Nagwek"/>
        <w:spacing w:line="100" w:lineRule="atLeast"/>
        <w:jc w:val="center"/>
        <w:rPr>
          <w:rFonts w:ascii="Arial" w:hAnsi="Arial" w:cs="Arial"/>
          <w:b/>
          <w:bCs/>
          <w:sz w:val="20"/>
          <w:szCs w:val="20"/>
        </w:rPr>
      </w:pPr>
    </w:p>
    <w:p w:rsidR="00286204" w:rsidRDefault="00286204" w:rsidP="00286204">
      <w:pPr>
        <w:spacing w:line="10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Komisyjne otwarcie ofert nastąpi na posiedzeniu Komisji Przetargowej w dniu 24  września</w:t>
      </w:r>
      <w:r>
        <w:rPr>
          <w:rFonts w:ascii="Arial" w:hAnsi="Arial" w:cs="Arial"/>
          <w:b/>
          <w:bCs/>
          <w:sz w:val="20"/>
          <w:szCs w:val="20"/>
        </w:rPr>
        <w:t xml:space="preserve"> 2018 r. o godz. 10:30 </w:t>
      </w:r>
      <w:r>
        <w:rPr>
          <w:rFonts w:ascii="Arial" w:hAnsi="Arial" w:cs="Arial"/>
          <w:sz w:val="20"/>
          <w:szCs w:val="20"/>
        </w:rPr>
        <w:t xml:space="preserve">w Sali Szkoleniowo – Konferencyjnej, Centrum Opieki Wyręczającej, ul. </w:t>
      </w:r>
      <w:proofErr w:type="spellStart"/>
      <w:r>
        <w:rPr>
          <w:rFonts w:ascii="Arial" w:hAnsi="Arial" w:cs="Arial"/>
          <w:sz w:val="20"/>
          <w:szCs w:val="20"/>
        </w:rPr>
        <w:t>Odmętowa</w:t>
      </w:r>
      <w:proofErr w:type="spellEnd"/>
      <w:r>
        <w:rPr>
          <w:rFonts w:ascii="Arial" w:hAnsi="Arial" w:cs="Arial"/>
          <w:sz w:val="20"/>
          <w:szCs w:val="20"/>
        </w:rPr>
        <w:t xml:space="preserve"> 4, 31 – 979 Kraków.</w:t>
      </w:r>
    </w:p>
    <w:p w:rsidR="00286204" w:rsidRDefault="00286204" w:rsidP="00286204"/>
    <w:p w:rsidR="00286204" w:rsidRDefault="00286204" w:rsidP="00286204">
      <w:r>
        <w:t xml:space="preserve">Pozostałe warunki SIWZ pozostają bez zmian. </w:t>
      </w:r>
    </w:p>
    <w:p w:rsidR="00286204" w:rsidRDefault="00286204" w:rsidP="00286204"/>
    <w:p w:rsidR="00286204" w:rsidRPr="001267B7" w:rsidRDefault="00286204" w:rsidP="00286204">
      <w:pPr>
        <w:jc w:val="right"/>
      </w:pPr>
      <w:r>
        <w:t>Wojciech Glac</w:t>
      </w:r>
      <w:r>
        <w:br/>
        <w:t>Kierownik Projektu</w:t>
      </w:r>
      <w:bookmarkStart w:id="0" w:name="_GoBack"/>
      <w:bookmarkEnd w:id="0"/>
    </w:p>
    <w:sectPr w:rsidR="00286204" w:rsidRPr="001267B7" w:rsidSect="00AF2D35">
      <w:headerReference w:type="default" r:id="rId7"/>
      <w:footerReference w:type="default" r:id="rId8"/>
      <w:pgSz w:w="11906" w:h="16838"/>
      <w:pgMar w:top="1417" w:right="1558" w:bottom="28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79A" w:rsidRDefault="0094779A" w:rsidP="00155C22">
      <w:pPr>
        <w:spacing w:after="0" w:line="240" w:lineRule="auto"/>
      </w:pPr>
      <w:r>
        <w:separator/>
      </w:r>
    </w:p>
  </w:endnote>
  <w:endnote w:type="continuationSeparator" w:id="0">
    <w:p w:rsidR="0094779A" w:rsidRDefault="0094779A" w:rsidP="0015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C22" w:rsidRDefault="00155C22">
    <w:pPr>
      <w:pStyle w:val="Stopka"/>
    </w:pPr>
    <w:r>
      <w:rPr>
        <w:noProof/>
        <w:lang w:eastAsia="pl-PL"/>
      </w:rPr>
      <w:drawing>
        <wp:inline distT="0" distB="0" distL="0" distR="0">
          <wp:extent cx="5760720" cy="515141"/>
          <wp:effectExtent l="19050" t="0" r="0" b="0"/>
          <wp:docPr id="1" name="Obraz 1" descr="M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P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1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79A" w:rsidRDefault="0094779A" w:rsidP="00155C22">
      <w:pPr>
        <w:spacing w:after="0" w:line="240" w:lineRule="auto"/>
      </w:pPr>
      <w:r>
        <w:separator/>
      </w:r>
    </w:p>
  </w:footnote>
  <w:footnote w:type="continuationSeparator" w:id="0">
    <w:p w:rsidR="0094779A" w:rsidRDefault="0094779A" w:rsidP="00155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C22" w:rsidRDefault="00155C22" w:rsidP="00155C22">
    <w:pPr>
      <w:pStyle w:val="Nagwek"/>
      <w:ind w:left="-993"/>
    </w:pPr>
    <w:r>
      <w:rPr>
        <w:noProof/>
        <w:lang w:eastAsia="pl-PL"/>
      </w:rPr>
      <w:drawing>
        <wp:inline distT="0" distB="0" distL="0" distR="0">
          <wp:extent cx="7285518" cy="801372"/>
          <wp:effectExtent l="19050" t="0" r="0" b="0"/>
          <wp:docPr id="4" name="Obraz 4" descr="C:\Users\Doktor\Desktop\DOKUMENTY PROJEKT MCP 2018_20\pasek MHD MC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oktor\Desktop\DOKUMENTY PROJEKT MCP 2018_20\pasek MHD MCP.pn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0051" cy="8018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46CEE"/>
    <w:multiLevelType w:val="hybridMultilevel"/>
    <w:tmpl w:val="BA447438"/>
    <w:lvl w:ilvl="0" w:tplc="09A44EC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2392251"/>
    <w:multiLevelType w:val="hybridMultilevel"/>
    <w:tmpl w:val="40EC205A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25112BA7"/>
    <w:multiLevelType w:val="hybridMultilevel"/>
    <w:tmpl w:val="384C2FD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2A317C"/>
    <w:multiLevelType w:val="hybridMultilevel"/>
    <w:tmpl w:val="5750EEBC"/>
    <w:lvl w:ilvl="0" w:tplc="5E1E18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00250C"/>
    <w:multiLevelType w:val="hybridMultilevel"/>
    <w:tmpl w:val="E20C6592"/>
    <w:lvl w:ilvl="0" w:tplc="5F20E9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3632482"/>
    <w:multiLevelType w:val="hybridMultilevel"/>
    <w:tmpl w:val="E0A259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F0627"/>
    <w:multiLevelType w:val="hybridMultilevel"/>
    <w:tmpl w:val="0C7438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E23C4C"/>
    <w:multiLevelType w:val="hybridMultilevel"/>
    <w:tmpl w:val="4CC48D50"/>
    <w:lvl w:ilvl="0" w:tplc="FFFFFFF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A2363B"/>
    <w:multiLevelType w:val="hybridMultilevel"/>
    <w:tmpl w:val="1DA0F6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ED4BF82">
      <w:numFmt w:val="bullet"/>
      <w:lvlText w:val=""/>
      <w:lvlJc w:val="left"/>
      <w:pPr>
        <w:ind w:left="1440" w:hanging="360"/>
      </w:pPr>
      <w:rPr>
        <w:rFonts w:ascii="Symbol" w:eastAsiaTheme="minorHAnsi" w:hAnsi="Symbol" w:cs="ArialMT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7535E"/>
    <w:multiLevelType w:val="hybridMultilevel"/>
    <w:tmpl w:val="5D36335E"/>
    <w:lvl w:ilvl="0" w:tplc="B9AC8E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FD5D02"/>
    <w:multiLevelType w:val="hybridMultilevel"/>
    <w:tmpl w:val="FF480518"/>
    <w:lvl w:ilvl="0" w:tplc="CAAEF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33C38BF"/>
    <w:multiLevelType w:val="hybridMultilevel"/>
    <w:tmpl w:val="8D78A79C"/>
    <w:lvl w:ilvl="0" w:tplc="6646141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65280235"/>
    <w:multiLevelType w:val="hybridMultilevel"/>
    <w:tmpl w:val="24900338"/>
    <w:lvl w:ilvl="0" w:tplc="5DB0B9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413C23"/>
    <w:multiLevelType w:val="hybridMultilevel"/>
    <w:tmpl w:val="3F32DE1C"/>
    <w:lvl w:ilvl="0" w:tplc="BB6CA61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BF64EE1"/>
    <w:multiLevelType w:val="hybridMultilevel"/>
    <w:tmpl w:val="158ABBC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126662"/>
    <w:multiLevelType w:val="hybridMultilevel"/>
    <w:tmpl w:val="BDA4C9FA"/>
    <w:lvl w:ilvl="0" w:tplc="1D769370">
      <w:start w:val="1"/>
      <w:numFmt w:val="lowerLetter"/>
      <w:lvlText w:val="%1)"/>
      <w:lvlJc w:val="left"/>
      <w:pPr>
        <w:ind w:left="1222" w:hanging="360"/>
      </w:pPr>
      <w:rPr>
        <w:rFonts w:ascii="ArialMT" w:hAnsi="ArialMT" w:cs="ArialMT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15"/>
  </w:num>
  <w:num w:numId="7">
    <w:abstractNumId w:val="0"/>
  </w:num>
  <w:num w:numId="8">
    <w:abstractNumId w:val="13"/>
  </w:num>
  <w:num w:numId="9">
    <w:abstractNumId w:val="3"/>
  </w:num>
  <w:num w:numId="10">
    <w:abstractNumId w:val="9"/>
  </w:num>
  <w:num w:numId="11">
    <w:abstractNumId w:val="11"/>
  </w:num>
  <w:num w:numId="12">
    <w:abstractNumId w:val="8"/>
  </w:num>
  <w:num w:numId="13">
    <w:abstractNumId w:val="4"/>
  </w:num>
  <w:num w:numId="14">
    <w:abstractNumId w:val="10"/>
  </w:num>
  <w:num w:numId="15">
    <w:abstractNumId w:val="1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C22"/>
    <w:rsid w:val="00045A6F"/>
    <w:rsid w:val="00055640"/>
    <w:rsid w:val="00121062"/>
    <w:rsid w:val="001241C3"/>
    <w:rsid w:val="001267B7"/>
    <w:rsid w:val="0014107A"/>
    <w:rsid w:val="0014614C"/>
    <w:rsid w:val="00155C22"/>
    <w:rsid w:val="001A108D"/>
    <w:rsid w:val="001C4C22"/>
    <w:rsid w:val="00204E9A"/>
    <w:rsid w:val="0022640A"/>
    <w:rsid w:val="00286204"/>
    <w:rsid w:val="002E058F"/>
    <w:rsid w:val="002F69CB"/>
    <w:rsid w:val="003F5410"/>
    <w:rsid w:val="00426794"/>
    <w:rsid w:val="004A51D2"/>
    <w:rsid w:val="004B2DCD"/>
    <w:rsid w:val="00555D22"/>
    <w:rsid w:val="005F45F9"/>
    <w:rsid w:val="0072378E"/>
    <w:rsid w:val="00782F61"/>
    <w:rsid w:val="007840BA"/>
    <w:rsid w:val="007B2346"/>
    <w:rsid w:val="0080429B"/>
    <w:rsid w:val="008311B8"/>
    <w:rsid w:val="008570A3"/>
    <w:rsid w:val="008A5C54"/>
    <w:rsid w:val="008B66A7"/>
    <w:rsid w:val="008F2221"/>
    <w:rsid w:val="0094779A"/>
    <w:rsid w:val="009564CD"/>
    <w:rsid w:val="00961F46"/>
    <w:rsid w:val="00A31999"/>
    <w:rsid w:val="00A43B61"/>
    <w:rsid w:val="00AD6C3A"/>
    <w:rsid w:val="00AF2D35"/>
    <w:rsid w:val="00B219FB"/>
    <w:rsid w:val="00B851EB"/>
    <w:rsid w:val="00C73391"/>
    <w:rsid w:val="00CD20AB"/>
    <w:rsid w:val="00D44274"/>
    <w:rsid w:val="00D5410E"/>
    <w:rsid w:val="00D71748"/>
    <w:rsid w:val="00DC0E09"/>
    <w:rsid w:val="00DD3D6B"/>
    <w:rsid w:val="00E23740"/>
    <w:rsid w:val="00E92216"/>
    <w:rsid w:val="00E94D29"/>
    <w:rsid w:val="00FB1D3C"/>
    <w:rsid w:val="00FC0D65"/>
    <w:rsid w:val="00FF396D"/>
    <w:rsid w:val="00FF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DC7F4C"/>
  <w15:docId w15:val="{68C52AE1-2647-453D-B1DC-F051A4976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2D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5C22"/>
  </w:style>
  <w:style w:type="paragraph" w:styleId="Stopka">
    <w:name w:val="footer"/>
    <w:basedOn w:val="Normalny"/>
    <w:link w:val="StopkaZnak"/>
    <w:uiPriority w:val="99"/>
    <w:semiHidden/>
    <w:unhideWhenUsed/>
    <w:rsid w:val="00155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5C22"/>
  </w:style>
  <w:style w:type="paragraph" w:styleId="Tekstdymka">
    <w:name w:val="Balloon Text"/>
    <w:basedOn w:val="Normalny"/>
    <w:link w:val="TekstdymkaZnak"/>
    <w:uiPriority w:val="99"/>
    <w:semiHidden/>
    <w:unhideWhenUsed/>
    <w:rsid w:val="0015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5C2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F2D35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FC0D65"/>
    <w:rPr>
      <w:i/>
      <w:iCs/>
    </w:rPr>
  </w:style>
  <w:style w:type="paragraph" w:customStyle="1" w:styleId="Standard">
    <w:name w:val="Standard"/>
    <w:rsid w:val="00286204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2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wojciech glac</cp:lastModifiedBy>
  <cp:revision>2</cp:revision>
  <cp:lastPrinted>2018-06-11T09:45:00Z</cp:lastPrinted>
  <dcterms:created xsi:type="dcterms:W3CDTF">2018-09-19T09:11:00Z</dcterms:created>
  <dcterms:modified xsi:type="dcterms:W3CDTF">2018-09-19T09:11:00Z</dcterms:modified>
</cp:coreProperties>
</file>