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7C" w:rsidRDefault="005D6E7C" w:rsidP="005D6E7C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M</w:t>
      </w:r>
      <w:bookmarkStart w:id="0" w:name="_GoBack"/>
      <w:bookmarkEnd w:id="0"/>
    </w:p>
    <w:p w:rsidR="005D6E7C" w:rsidRDefault="005D6E7C" w:rsidP="005D6E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agregat prądotwórczy</w:t>
      </w:r>
    </w:p>
    <w:p w:rsidR="005D6E7C" w:rsidRDefault="005D6E7C" w:rsidP="005D6E7C">
      <w:pPr>
        <w:pStyle w:val="Nagwek2"/>
        <w:rPr>
          <w:rFonts w:ascii="Book Antiqua" w:hAnsi="Book Antiqua"/>
          <w:sz w:val="20"/>
        </w:rPr>
      </w:pPr>
    </w:p>
    <w:p w:rsidR="005D6E7C" w:rsidRDefault="005D6E7C" w:rsidP="005D6E7C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5D6E7C" w:rsidRDefault="005D6E7C" w:rsidP="005D6E7C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5D6E7C" w:rsidRDefault="005D6E7C" w:rsidP="005D6E7C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5D6E7C" w:rsidRDefault="005D6E7C" w:rsidP="005D6E7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5D6E7C" w:rsidRDefault="005D6E7C" w:rsidP="005D6E7C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5D6E7C" w:rsidRDefault="005D6E7C" w:rsidP="005D6E7C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agregatów: 4 szt.</w:t>
      </w:r>
    </w:p>
    <w:p w:rsidR="005D6E7C" w:rsidRDefault="005D6E7C" w:rsidP="005D6E7C">
      <w:pPr>
        <w:rPr>
          <w:rFonts w:ascii="Book Antiqua" w:hAnsi="Book Antiqua"/>
          <w:b/>
          <w:caps/>
        </w:rPr>
      </w:pP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E7C" w:rsidRDefault="005D6E7C">
            <w:pPr>
              <w:jc w:val="center"/>
              <w:rPr>
                <w:b/>
                <w:szCs w:val="24"/>
              </w:rPr>
            </w:pPr>
          </w:p>
          <w:p w:rsidR="005D6E7C" w:rsidRDefault="005D6E7C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5D6E7C" w:rsidRDefault="005D6E7C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5D6E7C" w:rsidRDefault="005D6E7C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5D6E7C" w:rsidRDefault="005D6E7C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5D6E7C" w:rsidRDefault="005D6E7C">
            <w:pPr>
              <w:pStyle w:val="Nagwek1"/>
            </w:pPr>
            <w:r>
              <w:t>Opis parametru</w:t>
            </w: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E7C" w:rsidRDefault="005D6E7C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5D6E7C" w:rsidTr="005D6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E7C" w:rsidRDefault="005D6E7C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Technologia </w:t>
            </w:r>
            <w:proofErr w:type="spellStart"/>
            <w:r>
              <w:t>inwertorowa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Stabilizacja napięcia AVR.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Wbudowane czujniki:</w:t>
            </w:r>
          </w:p>
          <w:p w:rsidR="005D6E7C" w:rsidRDefault="005D6E7C">
            <w:pPr>
              <w:spacing w:line="100" w:lineRule="atLeast"/>
            </w:pPr>
            <w:r>
              <w:t>- przeciążenia,</w:t>
            </w:r>
          </w:p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- poziomu oleju.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Moc znamionowa agregatu prądotwórczego: </w:t>
            </w:r>
          </w:p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2,8 / 3,0 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Max moc agregatu prądotwórczego: 3 000 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Napięcie wyjściowe:</w:t>
            </w:r>
          </w:p>
          <w:p w:rsidR="005D6E7C" w:rsidRDefault="005D6E7C">
            <w:pPr>
              <w:spacing w:line="100" w:lineRule="atLeast"/>
            </w:pPr>
            <w:r>
              <w:t>- nap. zmienne 240 V 50 Hz,</w:t>
            </w:r>
          </w:p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- nap. stałe 12 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Gniazdo zapalniczki samochodowej pozwalające na ładowanie akumulatorów.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Typ silnika: 4 – suw.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Moc silnika przy max </w:t>
            </w:r>
            <w:proofErr w:type="spellStart"/>
            <w:r>
              <w:t>obr</w:t>
            </w:r>
            <w:proofErr w:type="spellEnd"/>
            <w:r>
              <w:t xml:space="preserve">. na minutę </w:t>
            </w:r>
          </w:p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lastRenderedPageBreak/>
              <w:t>( KM/R.P.M. ): 3,0 / 5 000.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Pojemność silnika: 149 </w:t>
            </w:r>
            <w:proofErr w:type="spellStart"/>
            <w:r>
              <w:t>cm³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>Pojemność zbiornika paliwa ( litr ): ≥ 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Zużycie paliwa ( litra / </w:t>
            </w:r>
            <w:proofErr w:type="spellStart"/>
            <w:r>
              <w:t>kWh</w:t>
            </w:r>
            <w:proofErr w:type="spellEnd"/>
            <w:r>
              <w:t xml:space="preserve"> ): ≤ 0,5.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Rodzaj paliwa: PB.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Waga agregatu ( kg ): ≤ 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sz w:val="24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Wymiary ( długość x szerokość x wysokość ): </w:t>
            </w:r>
          </w:p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≤ 62 x 35 x 51 </w:t>
            </w:r>
            <w:proofErr w:type="spellStart"/>
            <w:r>
              <w:t>cm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sz w:val="24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Poziom hałasu ( </w:t>
            </w:r>
            <w:proofErr w:type="spellStart"/>
            <w:r>
              <w:t>dB</w:t>
            </w:r>
            <w:proofErr w:type="spellEnd"/>
            <w:r>
              <w:t xml:space="preserve"> ) : ≤ 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sz w:val="24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Typ rozruchu:</w:t>
            </w:r>
          </w:p>
          <w:p w:rsidR="005D6E7C" w:rsidRDefault="005D6E7C">
            <w:pPr>
              <w:tabs>
                <w:tab w:val="left" w:pos="3519"/>
              </w:tabs>
              <w:spacing w:line="100" w:lineRule="atLeast"/>
            </w:pPr>
            <w:r>
              <w:t>- ręczny – linka,</w:t>
            </w:r>
          </w:p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- elektryczny.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  <w:tr w:rsidR="005D6E7C" w:rsidTr="005D6E7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Uchwyty transportowe oraz koła jezdne                  ( minimum dwa z hamulcami 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E7C" w:rsidRDefault="005D6E7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E7C" w:rsidRDefault="005D6E7C">
            <w:pPr>
              <w:rPr>
                <w:rFonts w:ascii="Book Antiqua" w:hAnsi="Book Antiqua"/>
                <w:szCs w:val="24"/>
              </w:rPr>
            </w:pPr>
          </w:p>
        </w:tc>
      </w:tr>
    </w:tbl>
    <w:p w:rsidR="005D6E7C" w:rsidRDefault="005D6E7C" w:rsidP="005D6E7C">
      <w:pPr>
        <w:rPr>
          <w:rFonts w:ascii="Book Antiqua" w:hAnsi="Book Antiqua"/>
        </w:rPr>
      </w:pPr>
    </w:p>
    <w:p w:rsidR="005D6E7C" w:rsidRDefault="005D6E7C" w:rsidP="005D6E7C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rPr>
          <w:rFonts w:ascii="Book Antiqua" w:hAnsi="Book Antiqua"/>
        </w:rPr>
      </w:pPr>
      <w:r>
        <w:rPr>
          <w:rFonts w:ascii="Book Antiqua" w:hAnsi="Book Antiqua"/>
        </w:rPr>
        <w:t>Powyższe warunki graniczne stanowią wymagania odcinające. Nie spełnienie nawet jednego</w:t>
      </w:r>
    </w:p>
    <w:p w:rsidR="005D6E7C" w:rsidRDefault="005D6E7C" w:rsidP="005D6E7C">
      <w:pPr>
        <w:ind w:firstLine="360"/>
        <w:rPr>
          <w:rFonts w:ascii="Book Antiqua" w:hAnsi="Book Antiqua"/>
        </w:rPr>
      </w:pPr>
      <w:r>
        <w:rPr>
          <w:rFonts w:ascii="Book Antiqua" w:hAnsi="Book Antiqua"/>
        </w:rPr>
        <w:t xml:space="preserve">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5D6E7C" w:rsidRDefault="005D6E7C" w:rsidP="005D6E7C">
      <w:pPr>
        <w:rPr>
          <w:rFonts w:ascii="Book Antiqua" w:hAnsi="Book Antiqua"/>
        </w:rPr>
      </w:pPr>
      <w:r>
        <w:rPr>
          <w:rFonts w:ascii="Book Antiqua" w:hAnsi="Book Antiqua"/>
        </w:rPr>
        <w:t>2.    Oświadczamy, że oferowane  powyżej wyspecyfikowane urządzenia są fabrycznie nowe,</w:t>
      </w:r>
      <w:r>
        <w:rPr>
          <w:rFonts w:ascii="Book Antiqua" w:hAnsi="Book Antiqua"/>
        </w:rPr>
        <w:br/>
        <w:t xml:space="preserve">       kompletne i będą gotowe do użytkowania bez żadnych dodatkowych zakupów.</w:t>
      </w:r>
    </w:p>
    <w:p w:rsidR="005D6E7C" w:rsidRDefault="005D6E7C" w:rsidP="005D6E7C">
      <w:pPr>
        <w:rPr>
          <w:rFonts w:ascii="Book Antiqua" w:hAnsi="Book Antiqua"/>
        </w:rPr>
      </w:pPr>
      <w:r>
        <w:rPr>
          <w:rFonts w:ascii="Book Antiqua" w:hAnsi="Book Antiqua"/>
        </w:rPr>
        <w:t>3.    Dla potwierdzenia parametrów załączamy strony z oryginalnych katalogów producenta.</w:t>
      </w:r>
    </w:p>
    <w:p w:rsidR="005D6E7C" w:rsidRDefault="005D6E7C" w:rsidP="005D6E7C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</w:rPr>
        <w:t xml:space="preserve"> spowoduje odrzucenie oferty.</w:t>
      </w:r>
      <w:r>
        <w:rPr>
          <w:rFonts w:ascii="Book Antiqua" w:hAnsi="Book Antiqua"/>
          <w:b/>
        </w:rPr>
        <w:t xml:space="preserve"> </w:t>
      </w:r>
    </w:p>
    <w:p w:rsidR="005D6E7C" w:rsidRDefault="005D6E7C" w:rsidP="005D6E7C">
      <w:pPr>
        <w:rPr>
          <w:rFonts w:ascii="Book Antiqua" w:hAnsi="Book Antiqua"/>
          <w:b/>
          <w:sz w:val="20"/>
        </w:rPr>
      </w:pPr>
    </w:p>
    <w:p w:rsidR="005D6E7C" w:rsidRDefault="005D6E7C" w:rsidP="005D6E7C">
      <w:pPr>
        <w:rPr>
          <w:rFonts w:ascii="Book Antiqua" w:hAnsi="Book Antiqua"/>
          <w:b/>
          <w:sz w:val="20"/>
        </w:rPr>
      </w:pPr>
    </w:p>
    <w:p w:rsidR="005D6E7C" w:rsidRDefault="005D6E7C" w:rsidP="005D6E7C">
      <w:pPr>
        <w:rPr>
          <w:rFonts w:ascii="Book Antiqua" w:hAnsi="Book Antiqua"/>
          <w:b/>
          <w:sz w:val="20"/>
        </w:rPr>
      </w:pPr>
    </w:p>
    <w:p w:rsidR="005D6E7C" w:rsidRDefault="005D6E7C" w:rsidP="005D6E7C">
      <w:pPr>
        <w:rPr>
          <w:rFonts w:ascii="Book Antiqua" w:hAnsi="Book Antiqua"/>
          <w:b/>
          <w:sz w:val="20"/>
        </w:rPr>
      </w:pPr>
    </w:p>
    <w:p w:rsidR="005D6E7C" w:rsidRDefault="005D6E7C" w:rsidP="005D6E7C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123D86" w:rsidRPr="00123D86" w:rsidRDefault="005D6E7C" w:rsidP="006A2E17">
      <w:pPr>
        <w:ind w:left="6372"/>
        <w:rPr>
          <w:b/>
          <w:sz w:val="24"/>
          <w:szCs w:val="24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3AC" w:rsidRDefault="002933AC" w:rsidP="00155C22">
      <w:pPr>
        <w:spacing w:after="0" w:line="240" w:lineRule="auto"/>
      </w:pPr>
      <w:r>
        <w:separator/>
      </w:r>
    </w:p>
  </w:endnote>
  <w:endnote w:type="continuationSeparator" w:id="0">
    <w:p w:rsidR="002933AC" w:rsidRDefault="002933AC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3AC" w:rsidRDefault="002933AC" w:rsidP="00155C22">
      <w:pPr>
        <w:spacing w:after="0" w:line="240" w:lineRule="auto"/>
      </w:pPr>
      <w:r>
        <w:separator/>
      </w:r>
    </w:p>
  </w:footnote>
  <w:footnote w:type="continuationSeparator" w:id="0">
    <w:p w:rsidR="002933AC" w:rsidRDefault="002933AC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933AC"/>
    <w:rsid w:val="002F19FE"/>
    <w:rsid w:val="002F69CB"/>
    <w:rsid w:val="00321497"/>
    <w:rsid w:val="00344E41"/>
    <w:rsid w:val="004105B4"/>
    <w:rsid w:val="004B7182"/>
    <w:rsid w:val="005A1EFD"/>
    <w:rsid w:val="005D6E7C"/>
    <w:rsid w:val="005E43C1"/>
    <w:rsid w:val="00604DB5"/>
    <w:rsid w:val="006247BC"/>
    <w:rsid w:val="006A2E17"/>
    <w:rsid w:val="007C12FA"/>
    <w:rsid w:val="008C0639"/>
    <w:rsid w:val="00922D95"/>
    <w:rsid w:val="00973632"/>
    <w:rsid w:val="00A41A87"/>
    <w:rsid w:val="00B4105D"/>
    <w:rsid w:val="00B4194C"/>
    <w:rsid w:val="00C87A81"/>
    <w:rsid w:val="00CD64AC"/>
    <w:rsid w:val="00D17D5C"/>
    <w:rsid w:val="00D3285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5D6E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D6E7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D6E7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D6E7C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5D6E7C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5D6E7C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3</cp:revision>
  <cp:lastPrinted>2018-05-07T09:15:00Z</cp:lastPrinted>
  <dcterms:created xsi:type="dcterms:W3CDTF">2018-08-29T12:40:00Z</dcterms:created>
  <dcterms:modified xsi:type="dcterms:W3CDTF">2018-08-29T12:41:00Z</dcterms:modified>
</cp:coreProperties>
</file>