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2" w:rsidRDefault="00F213E8" w:rsidP="00F213E8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A</w:t>
      </w:r>
    </w:p>
    <w:p w:rsidR="007977F2" w:rsidRPr="00724582" w:rsidRDefault="00AD0486">
      <w:pPr>
        <w:rPr>
          <w:rFonts w:ascii="Arial" w:hAnsi="Arial" w:cs="Arial"/>
          <w:sz w:val="32"/>
          <w:szCs w:val="32"/>
        </w:rPr>
      </w:pPr>
      <w:r w:rsidRPr="00724582">
        <w:rPr>
          <w:rFonts w:ascii="Arial" w:hAnsi="Arial" w:cs="Arial"/>
          <w:b/>
          <w:caps/>
          <w:sz w:val="32"/>
          <w:szCs w:val="32"/>
        </w:rPr>
        <w:t>Koncentrator tlenu</w:t>
      </w:r>
      <w:bookmarkStart w:id="0" w:name="_GoBack"/>
      <w:bookmarkEnd w:id="0"/>
    </w:p>
    <w:p w:rsidR="007977F2" w:rsidRDefault="007977F2">
      <w:pPr>
        <w:pStyle w:val="Nagwek2"/>
        <w:rPr>
          <w:rFonts w:ascii="Book Antiqua" w:hAnsi="Book Antiqua"/>
          <w:sz w:val="20"/>
        </w:rPr>
      </w:pPr>
    </w:p>
    <w:p w:rsidR="007977F2" w:rsidRDefault="007977F2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Nazwa u</w:t>
      </w:r>
      <w:r w:rsidR="007977F2">
        <w:rPr>
          <w:rFonts w:ascii="Book Antiqua" w:hAnsi="Book Antiqua"/>
        </w:rPr>
        <w:t>rządzeni</w:t>
      </w:r>
      <w:r>
        <w:rPr>
          <w:rFonts w:ascii="Book Antiqua" w:hAnsi="Book Antiqua"/>
        </w:rPr>
        <w:t>a</w:t>
      </w:r>
      <w:r w:rsidR="007977F2">
        <w:rPr>
          <w:rFonts w:ascii="Book Antiqua" w:hAnsi="Book Antiqua"/>
        </w:rPr>
        <w:t xml:space="preserve"> / wersja: ...............................</w:t>
      </w:r>
      <w:r>
        <w:rPr>
          <w:rFonts w:ascii="Book Antiqua" w:hAnsi="Book Antiqua"/>
        </w:rPr>
        <w:t>.....</w:t>
      </w:r>
      <w:r w:rsidR="007977F2">
        <w:rPr>
          <w:rFonts w:ascii="Book Antiqua" w:hAnsi="Book Antiqua"/>
        </w:rPr>
        <w:t>...............................................</w:t>
      </w:r>
    </w:p>
    <w:p w:rsidR="007977F2" w:rsidRDefault="007977F2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</w:t>
      </w:r>
      <w:r w:rsidR="00AD0486">
        <w:rPr>
          <w:rFonts w:ascii="Book Antiqua" w:hAnsi="Book Antiqua"/>
        </w:rPr>
        <w:t>.................</w:t>
      </w:r>
      <w:r>
        <w:rPr>
          <w:rFonts w:ascii="Book Antiqua" w:hAnsi="Book Antiqua"/>
        </w:rPr>
        <w:t>....................................................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Rok produkcji (</w:t>
      </w:r>
      <w:r w:rsidR="007977F2"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  <w:i/>
        </w:rPr>
        <w:t xml:space="preserve">wymagane </w:t>
      </w:r>
      <w:r>
        <w:rPr>
          <w:rFonts w:ascii="Book Antiqua" w:hAnsi="Book Antiqua"/>
          <w:i/>
        </w:rPr>
        <w:t xml:space="preserve">urządzenie </w:t>
      </w:r>
      <w:r w:rsidR="007977F2">
        <w:rPr>
          <w:rFonts w:ascii="Book Antiqua" w:hAnsi="Book Antiqua"/>
          <w:i/>
        </w:rPr>
        <w:t>fabrycznie nowe</w:t>
      </w:r>
      <w:r>
        <w:rPr>
          <w:rFonts w:ascii="Book Antiqua" w:hAnsi="Book Antiqua"/>
        </w:rPr>
        <w:t xml:space="preserve"> )</w:t>
      </w:r>
      <w:r w:rsidR="007977F2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</w:rPr>
        <w:t>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wprowadzenia do produkcji: </w:t>
      </w:r>
      <w:r w:rsidR="007977F2">
        <w:rPr>
          <w:rFonts w:ascii="Book Antiqua" w:hAnsi="Book Antiqua"/>
        </w:rPr>
        <w:t>...........................</w:t>
      </w:r>
      <w:r>
        <w:rPr>
          <w:rFonts w:ascii="Book Antiqua" w:hAnsi="Book Antiqua"/>
        </w:rPr>
        <w:t>.............................................</w:t>
      </w:r>
      <w:r w:rsidR="007977F2">
        <w:rPr>
          <w:rFonts w:ascii="Book Antiqua" w:hAnsi="Book Antiqua"/>
        </w:rPr>
        <w:t>...</w:t>
      </w:r>
    </w:p>
    <w:p w:rsidR="005B0871" w:rsidRDefault="005B0871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koncentratorów: 10 szt.</w:t>
      </w:r>
    </w:p>
    <w:p w:rsidR="00724582" w:rsidRDefault="00724582">
      <w:pPr>
        <w:rPr>
          <w:rFonts w:ascii="Book Antiqua" w:hAnsi="Book Antiqua"/>
          <w:b/>
          <w:caps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701"/>
        <w:gridCol w:w="3402"/>
      </w:tblGrid>
      <w:tr w:rsidR="00462755" w:rsidTr="00532BCD">
        <w:tc>
          <w:tcPr>
            <w:tcW w:w="567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Lp.</w:t>
            </w: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</w:tc>
        <w:tc>
          <w:tcPr>
            <w:tcW w:w="4820" w:type="dxa"/>
            <w:shd w:val="pct12" w:color="000000" w:fill="FFFFFF"/>
            <w:vAlign w:val="center"/>
          </w:tcPr>
          <w:p w:rsidR="00462755" w:rsidRPr="00532BCD" w:rsidRDefault="00532BCD" w:rsidP="00532BCD">
            <w:pPr>
              <w:pStyle w:val="Nagwek1"/>
              <w:rPr>
                <w:caps/>
              </w:rPr>
            </w:pPr>
            <w:r w:rsidRPr="00532BCD">
              <w:rPr>
                <w:caps/>
              </w:rPr>
              <w:t>P</w:t>
            </w:r>
            <w:r w:rsidRPr="00532BCD">
              <w:t>arametry wymagane</w:t>
            </w:r>
          </w:p>
        </w:tc>
        <w:tc>
          <w:tcPr>
            <w:tcW w:w="1701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Wymogi graniczne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pStyle w:val="Nagwek1"/>
            </w:pPr>
            <w:r w:rsidRPr="00532BCD">
              <w:t>Opis</w:t>
            </w:r>
            <w:r w:rsidR="00532BCD">
              <w:t xml:space="preserve"> parametru</w:t>
            </w:r>
          </w:p>
        </w:tc>
      </w:tr>
      <w:tr w:rsidR="00462755" w:rsidTr="00532BCD">
        <w:tc>
          <w:tcPr>
            <w:tcW w:w="567" w:type="dxa"/>
            <w:vAlign w:val="center"/>
          </w:tcPr>
          <w:p w:rsidR="00462755" w:rsidRDefault="00532BCD" w:rsidP="00532BC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62755" w:rsidTr="00532BCD">
        <w:tc>
          <w:tcPr>
            <w:tcW w:w="10490" w:type="dxa"/>
            <w:gridSpan w:val="4"/>
            <w:vAlign w:val="center"/>
          </w:tcPr>
          <w:p w:rsidR="00462755" w:rsidRDefault="00462755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1.</w:t>
            </w:r>
          </w:p>
        </w:tc>
        <w:tc>
          <w:tcPr>
            <w:tcW w:w="4820" w:type="dxa"/>
          </w:tcPr>
          <w:p w:rsidR="00462755" w:rsidRDefault="00462755" w:rsidP="00462755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Rok produkcji: 2018 r.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2.</w:t>
            </w:r>
          </w:p>
        </w:tc>
        <w:tc>
          <w:tcPr>
            <w:tcW w:w="4820" w:type="dxa"/>
          </w:tcPr>
          <w:p w:rsidR="00462755" w:rsidRDefault="002079EA" w:rsidP="002079EA">
            <w:pPr>
              <w:spacing w:line="100" w:lineRule="atLeast"/>
            </w:pPr>
            <w:r>
              <w:t xml:space="preserve">Zakres regulacji przepływu tlenu: 0,5 ÷ </w:t>
            </w:r>
            <w:r w:rsidR="002A2254">
              <w:t>5</w:t>
            </w:r>
            <w:r w:rsidR="00532BCD">
              <w:t xml:space="preserve"> </w:t>
            </w:r>
            <w:r w:rsidR="00462755">
              <w:t>l/min.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3.</w:t>
            </w:r>
          </w:p>
        </w:tc>
        <w:tc>
          <w:tcPr>
            <w:tcW w:w="4820" w:type="dxa"/>
          </w:tcPr>
          <w:p w:rsidR="002079EA" w:rsidRDefault="002079EA" w:rsidP="002079EA">
            <w:pPr>
              <w:spacing w:line="100" w:lineRule="atLeast"/>
            </w:pPr>
            <w:r>
              <w:t>Stężenie tlenu dla całego zakresu przepływu tlenu: 93% ± 3%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4.</w:t>
            </w:r>
          </w:p>
        </w:tc>
        <w:tc>
          <w:tcPr>
            <w:tcW w:w="4820" w:type="dxa"/>
          </w:tcPr>
          <w:p w:rsidR="002079EA" w:rsidRDefault="002079EA" w:rsidP="00802C97">
            <w:pPr>
              <w:spacing w:line="100" w:lineRule="atLeast"/>
            </w:pPr>
            <w:r>
              <w:t>Wymiary, nie większe niż:</w:t>
            </w:r>
          </w:p>
          <w:p w:rsidR="002079EA" w:rsidRDefault="00973101" w:rsidP="00802C97">
            <w:pPr>
              <w:spacing w:line="100" w:lineRule="atLeast"/>
            </w:pPr>
            <w:r>
              <w:t>65 cm x 35 cm x 35</w:t>
            </w:r>
            <w:r w:rsidR="002079EA">
              <w:t xml:space="preserve"> cm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5.</w:t>
            </w:r>
          </w:p>
        </w:tc>
        <w:tc>
          <w:tcPr>
            <w:tcW w:w="4820" w:type="dxa"/>
          </w:tcPr>
          <w:p w:rsidR="002079EA" w:rsidRDefault="002079EA" w:rsidP="00973101">
            <w:pPr>
              <w:spacing w:line="100" w:lineRule="atLeast"/>
            </w:pPr>
            <w:r>
              <w:t xml:space="preserve">Waga aparatu max. </w:t>
            </w:r>
            <w:r w:rsidR="00973101">
              <w:t>18,0</w:t>
            </w:r>
            <w:r>
              <w:t xml:space="preserve"> kg 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6.</w:t>
            </w:r>
          </w:p>
        </w:tc>
        <w:tc>
          <w:tcPr>
            <w:tcW w:w="4820" w:type="dxa"/>
          </w:tcPr>
          <w:p w:rsidR="002079EA" w:rsidRDefault="002079EA" w:rsidP="00802C97">
            <w:pPr>
              <w:spacing w:line="100" w:lineRule="atLeast"/>
            </w:pPr>
            <w:r>
              <w:t>Żywotność koncentratora min. 14500 godzin pracy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c>
          <w:tcPr>
            <w:tcW w:w="567" w:type="dxa"/>
            <w:tcBorders>
              <w:bottom w:val="nil"/>
            </w:tcBorders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7.</w:t>
            </w:r>
          </w:p>
        </w:tc>
        <w:tc>
          <w:tcPr>
            <w:tcW w:w="4820" w:type="dxa"/>
          </w:tcPr>
          <w:p w:rsidR="002079EA" w:rsidRDefault="00973101" w:rsidP="00802C97">
            <w:pPr>
              <w:spacing w:line="100" w:lineRule="atLeast"/>
            </w:pPr>
            <w:r>
              <w:t xml:space="preserve">Zasilanie elektryczne: 230 V, 50/60 </w:t>
            </w:r>
            <w:proofErr w:type="spellStart"/>
            <w:r>
              <w:t>Hz</w:t>
            </w:r>
            <w:proofErr w:type="spellEnd"/>
          </w:p>
          <w:p w:rsidR="00973101" w:rsidRDefault="00973101" w:rsidP="00802C97">
            <w:pPr>
              <w:spacing w:line="100" w:lineRule="atLeast"/>
            </w:pPr>
            <w:r>
              <w:t>Klasyfikacja II typ B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2079EA" w:rsidTr="00532BCD">
        <w:trPr>
          <w:trHeight w:val="629"/>
        </w:trPr>
        <w:tc>
          <w:tcPr>
            <w:tcW w:w="567" w:type="dxa"/>
          </w:tcPr>
          <w:p w:rsidR="002079EA" w:rsidRDefault="002079EA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8.</w:t>
            </w:r>
          </w:p>
        </w:tc>
        <w:tc>
          <w:tcPr>
            <w:tcW w:w="4820" w:type="dxa"/>
          </w:tcPr>
          <w:p w:rsidR="002079EA" w:rsidRDefault="002079EA" w:rsidP="00802C97">
            <w:pPr>
              <w:spacing w:line="100" w:lineRule="atLeast"/>
            </w:pPr>
            <w:r>
              <w:t>Zużycie mocy nie większe niż:</w:t>
            </w:r>
          </w:p>
          <w:p w:rsidR="002079EA" w:rsidRDefault="00973101" w:rsidP="00802C97">
            <w:pPr>
              <w:spacing w:line="100" w:lineRule="atLeast"/>
            </w:pPr>
            <w:r>
              <w:t>290</w:t>
            </w:r>
            <w:r w:rsidR="002079EA">
              <w:t xml:space="preserve"> W p</w:t>
            </w:r>
            <w:r>
              <w:t>rzy 2 l/min</w:t>
            </w:r>
          </w:p>
          <w:p w:rsidR="002079EA" w:rsidRDefault="002079EA" w:rsidP="00973101">
            <w:pPr>
              <w:spacing w:line="100" w:lineRule="atLeast"/>
            </w:pPr>
            <w:r>
              <w:t>3</w:t>
            </w:r>
            <w:r w:rsidR="00973101">
              <w:t xml:space="preserve">12 </w:t>
            </w:r>
            <w:r>
              <w:t xml:space="preserve">W </w:t>
            </w:r>
            <w:r w:rsidR="00973101">
              <w:t>przy 5 l/min</w:t>
            </w:r>
          </w:p>
        </w:tc>
        <w:tc>
          <w:tcPr>
            <w:tcW w:w="1701" w:type="dxa"/>
          </w:tcPr>
          <w:p w:rsidR="002079EA" w:rsidRDefault="002079EA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2079EA" w:rsidRDefault="002079EA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532BCD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9.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 xml:space="preserve">Ciśnienie na wyjściu tlenowym: min. 58,0 </w:t>
            </w:r>
            <w:proofErr w:type="spellStart"/>
            <w:r>
              <w:t>kPa</w:t>
            </w:r>
            <w:proofErr w:type="spellEnd"/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C2343A">
        <w:tc>
          <w:tcPr>
            <w:tcW w:w="567" w:type="dxa"/>
            <w:tcBorders>
              <w:bottom w:val="nil"/>
            </w:tcBorders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10.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>Zabezpieczenie przed wzrostem ciśnienia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C2343A">
        <w:tc>
          <w:tcPr>
            <w:tcW w:w="567" w:type="dxa"/>
            <w:tcBorders>
              <w:bottom w:val="nil"/>
            </w:tcBorders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11.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 xml:space="preserve">Poziom głośności pracy max. 45 </w:t>
            </w:r>
            <w:proofErr w:type="spellStart"/>
            <w:r>
              <w:t>dBA</w:t>
            </w:r>
            <w:proofErr w:type="spellEnd"/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C2343A">
        <w:tc>
          <w:tcPr>
            <w:tcW w:w="567" w:type="dxa"/>
            <w:tcBorders>
              <w:bottom w:val="nil"/>
            </w:tcBorders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12.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>Czujnik do ciągłego monitorowania poziomu tlenu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C2343A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13.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>Wylot tlenu zawiera ochronny adapter zabezpieczający przed ogniem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C2343A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14.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>Alarm niskiego stężenia tlenu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C2343A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15.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>Alarm awarii zasilania</w:t>
            </w:r>
          </w:p>
        </w:tc>
        <w:tc>
          <w:tcPr>
            <w:tcW w:w="1701" w:type="dxa"/>
          </w:tcPr>
          <w:p w:rsidR="006E19AC" w:rsidRDefault="009A00E6">
            <w:pPr>
              <w:jc w:val="center"/>
              <w:rPr>
                <w:rFonts w:ascii="Book Antiqua" w:hAnsi="Book Antiqua"/>
                <w:sz w:val="22"/>
              </w:rPr>
            </w:pPr>
            <w:r w:rsidRPr="009A00E6"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A1768D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16.</w:t>
            </w:r>
          </w:p>
        </w:tc>
        <w:tc>
          <w:tcPr>
            <w:tcW w:w="4820" w:type="dxa"/>
          </w:tcPr>
          <w:p w:rsidR="006E19AC" w:rsidRDefault="006E19AC" w:rsidP="00802C97">
            <w:pPr>
              <w:spacing w:line="100" w:lineRule="atLeast"/>
            </w:pPr>
            <w:r>
              <w:t>Alarm spadku ciśnienia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A1768D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17.</w:t>
            </w:r>
          </w:p>
        </w:tc>
        <w:tc>
          <w:tcPr>
            <w:tcW w:w="4820" w:type="dxa"/>
          </w:tcPr>
          <w:p w:rsidR="006E19AC" w:rsidRDefault="006E19AC" w:rsidP="00802C97">
            <w:pPr>
              <w:tabs>
                <w:tab w:val="left" w:pos="3519"/>
              </w:tabs>
              <w:spacing w:line="100" w:lineRule="atLeast"/>
            </w:pPr>
            <w:r>
              <w:t xml:space="preserve">Alarm sygnalizujący usterkę techniczną </w:t>
            </w:r>
          </w:p>
          <w:p w:rsidR="006E19AC" w:rsidRDefault="006E19AC" w:rsidP="00802C97">
            <w:pPr>
              <w:tabs>
                <w:tab w:val="left" w:pos="3519"/>
              </w:tabs>
              <w:spacing w:line="100" w:lineRule="atLeast"/>
            </w:pPr>
            <w:r>
              <w:t>( konieczność serwisowania )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E19AC" w:rsidTr="00532BCD">
        <w:tc>
          <w:tcPr>
            <w:tcW w:w="567" w:type="dxa"/>
          </w:tcPr>
          <w:p w:rsidR="006E19AC" w:rsidRDefault="006E19AC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18.</w:t>
            </w:r>
          </w:p>
        </w:tc>
        <w:tc>
          <w:tcPr>
            <w:tcW w:w="4820" w:type="dxa"/>
          </w:tcPr>
          <w:p w:rsidR="006E19AC" w:rsidRDefault="006E19AC" w:rsidP="00802C97">
            <w:pPr>
              <w:tabs>
                <w:tab w:val="left" w:pos="3519"/>
              </w:tabs>
              <w:spacing w:line="100" w:lineRule="atLeast"/>
            </w:pPr>
            <w:r>
              <w:t>Wyposażenie:</w:t>
            </w:r>
          </w:p>
          <w:p w:rsidR="006E19AC" w:rsidRDefault="006E19AC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przewód zasilający – 1 sztuka,</w:t>
            </w:r>
          </w:p>
          <w:p w:rsidR="006E19AC" w:rsidRDefault="006E19AC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nawilżacz butelkowy – 1 sztuka,</w:t>
            </w:r>
          </w:p>
          <w:p w:rsidR="006E19AC" w:rsidRDefault="006E19AC" w:rsidP="00802C97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dren tlenowy – 1 sztuka</w:t>
            </w:r>
            <w:r w:rsidR="005B0871">
              <w:t>.</w:t>
            </w:r>
          </w:p>
        </w:tc>
        <w:tc>
          <w:tcPr>
            <w:tcW w:w="1701" w:type="dxa"/>
          </w:tcPr>
          <w:p w:rsidR="006E19AC" w:rsidRDefault="006E19AC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E19AC" w:rsidRDefault="006E19AC" w:rsidP="00046CD7">
            <w:pPr>
              <w:rPr>
                <w:rFonts w:ascii="Book Antiqua" w:hAnsi="Book Antiqua"/>
                <w:sz w:val="22"/>
              </w:rPr>
            </w:pPr>
          </w:p>
        </w:tc>
      </w:tr>
    </w:tbl>
    <w:p w:rsidR="007977F2" w:rsidRDefault="007977F2">
      <w:pPr>
        <w:rPr>
          <w:rFonts w:ascii="Book Antiqua" w:hAnsi="Book Antiqua"/>
        </w:rPr>
      </w:pPr>
    </w:p>
    <w:p w:rsidR="007977F2" w:rsidRPr="005B0871" w:rsidRDefault="007977F2" w:rsidP="005B0871">
      <w:pPr>
        <w:pStyle w:val="Akapitzlist"/>
        <w:numPr>
          <w:ilvl w:val="0"/>
          <w:numId w:val="9"/>
        </w:numPr>
        <w:ind w:left="0"/>
        <w:rPr>
          <w:rFonts w:ascii="Book Antiqua" w:hAnsi="Book Antiqua"/>
          <w:sz w:val="22"/>
        </w:rPr>
      </w:pPr>
      <w:r w:rsidRPr="005B0871">
        <w:rPr>
          <w:rFonts w:ascii="Book Antiqua" w:hAnsi="Book Antiqua"/>
          <w:sz w:val="22"/>
        </w:rPr>
        <w:t>Powyższe warunki graniczne stanowią wymagania odcinające. Nie spełnienie nawet jednego</w:t>
      </w:r>
    </w:p>
    <w:p w:rsidR="005B0871" w:rsidRDefault="007977F2" w:rsidP="005B0871">
      <w:pPr>
        <w:tabs>
          <w:tab w:val="num" w:pos="0"/>
        </w:tabs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z w/w wymagań </w:t>
      </w:r>
      <w:r>
        <w:rPr>
          <w:rFonts w:ascii="Book Antiqua" w:hAnsi="Book Antiqua"/>
          <w:b/>
          <w:sz w:val="22"/>
        </w:rPr>
        <w:t>lub niewypełnienie pola odpowiedzi spowoduje odrzucenie oferty</w:t>
      </w:r>
    </w:p>
    <w:p w:rsidR="005B0871" w:rsidRDefault="007977F2" w:rsidP="005B0871">
      <w:pPr>
        <w:pStyle w:val="Akapitzlist"/>
        <w:numPr>
          <w:ilvl w:val="0"/>
          <w:numId w:val="9"/>
        </w:numPr>
        <w:tabs>
          <w:tab w:val="num" w:pos="0"/>
        </w:tabs>
        <w:ind w:left="0"/>
        <w:rPr>
          <w:rFonts w:ascii="Book Antiqua" w:hAnsi="Book Antiqua"/>
          <w:sz w:val="22"/>
        </w:rPr>
      </w:pPr>
      <w:r w:rsidRPr="005B0871">
        <w:rPr>
          <w:rFonts w:ascii="Book Antiqua" w:hAnsi="Book Antiqua"/>
          <w:sz w:val="22"/>
        </w:rPr>
        <w:t>Oświadczamy, że oferowane  powyżej wyspecyfikowane urządz</w:t>
      </w:r>
      <w:r w:rsidR="005B0871">
        <w:rPr>
          <w:rFonts w:ascii="Book Antiqua" w:hAnsi="Book Antiqua"/>
          <w:sz w:val="22"/>
        </w:rPr>
        <w:t>enia są fabrycznie nowe,</w:t>
      </w:r>
      <w:r w:rsidR="005B0871">
        <w:rPr>
          <w:rFonts w:ascii="Book Antiqua" w:hAnsi="Book Antiqua"/>
          <w:sz w:val="22"/>
        </w:rPr>
        <w:br/>
      </w:r>
      <w:r w:rsidRPr="005B0871">
        <w:rPr>
          <w:rFonts w:ascii="Book Antiqua" w:hAnsi="Book Antiqua"/>
          <w:sz w:val="22"/>
        </w:rPr>
        <w:t>kompletne i będą gotowe do użytkowania bez żadnych dodatkowych zakupów.</w:t>
      </w:r>
    </w:p>
    <w:p w:rsidR="005B0871" w:rsidRDefault="007977F2" w:rsidP="005B0871">
      <w:pPr>
        <w:pStyle w:val="Akapitzlist"/>
        <w:numPr>
          <w:ilvl w:val="0"/>
          <w:numId w:val="9"/>
        </w:numPr>
        <w:tabs>
          <w:tab w:val="num" w:pos="0"/>
        </w:tabs>
        <w:ind w:left="0"/>
        <w:rPr>
          <w:rFonts w:ascii="Book Antiqua" w:hAnsi="Book Antiqua"/>
          <w:sz w:val="22"/>
        </w:rPr>
      </w:pPr>
      <w:r w:rsidRPr="005B0871">
        <w:rPr>
          <w:rFonts w:ascii="Book Antiqua" w:hAnsi="Book Antiqua"/>
          <w:sz w:val="22"/>
        </w:rPr>
        <w:t>Dla potwierdzenia parametrów załączamy strony z oryginalnych katalogów producenta.</w:t>
      </w:r>
    </w:p>
    <w:p w:rsidR="007977F2" w:rsidRPr="005B0871" w:rsidRDefault="007977F2" w:rsidP="005B0871">
      <w:pPr>
        <w:pStyle w:val="Akapitzlist"/>
        <w:numPr>
          <w:ilvl w:val="0"/>
          <w:numId w:val="9"/>
        </w:numPr>
        <w:tabs>
          <w:tab w:val="num" w:pos="0"/>
        </w:tabs>
        <w:ind w:left="0"/>
        <w:rPr>
          <w:rFonts w:ascii="Book Antiqua" w:hAnsi="Book Antiqua"/>
          <w:sz w:val="22"/>
        </w:rPr>
      </w:pPr>
      <w:r w:rsidRPr="005B0871">
        <w:rPr>
          <w:rFonts w:ascii="Book Antiqua" w:hAnsi="Book Antiqua"/>
          <w:b/>
          <w:sz w:val="22"/>
        </w:rPr>
        <w:lastRenderedPageBreak/>
        <w:t xml:space="preserve">W przypadku wątpliwości zobowiązujemy się w wyznaczonym terminie przez Zamawiającego dostarczyć sprzęt do/celem potwierdzenia oferowanego parametru, brak dostarczenia </w:t>
      </w:r>
      <w:r w:rsidRPr="005B0871">
        <w:rPr>
          <w:rFonts w:ascii="Book Antiqua" w:hAnsi="Book Antiqua"/>
          <w:sz w:val="22"/>
        </w:rPr>
        <w:t xml:space="preserve"> spowoduje odrzucenie oferty.</w:t>
      </w:r>
      <w:r w:rsidRPr="005B0871">
        <w:rPr>
          <w:rFonts w:ascii="Book Antiqua" w:hAnsi="Book Antiqua"/>
          <w:b/>
          <w:sz w:val="22"/>
        </w:rPr>
        <w:t xml:space="preserve"> </w:t>
      </w:r>
    </w:p>
    <w:p w:rsidR="007977F2" w:rsidRDefault="007977F2" w:rsidP="005B0871">
      <w:pPr>
        <w:tabs>
          <w:tab w:val="num" w:pos="0"/>
        </w:tabs>
        <w:rPr>
          <w:rFonts w:ascii="Book Antiqua" w:hAnsi="Book Antiqua"/>
          <w:b/>
          <w:sz w:val="20"/>
        </w:rPr>
      </w:pPr>
    </w:p>
    <w:p w:rsidR="007977F2" w:rsidRDefault="007977F2" w:rsidP="005B0871">
      <w:pPr>
        <w:tabs>
          <w:tab w:val="num" w:pos="0"/>
        </w:tabs>
        <w:rPr>
          <w:rFonts w:ascii="Book Antiqua" w:hAnsi="Book Antiqua"/>
          <w:b/>
          <w:sz w:val="20"/>
        </w:rPr>
      </w:pPr>
    </w:p>
    <w:p w:rsidR="007977F2" w:rsidRDefault="007977F2" w:rsidP="005B0871">
      <w:pPr>
        <w:tabs>
          <w:tab w:val="num" w:pos="0"/>
        </w:tabs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7977F2" w:rsidRDefault="007977F2">
      <w:pPr>
        <w:rPr>
          <w:rFonts w:ascii="Book Antiqua" w:hAnsi="Book Antiqua"/>
        </w:rPr>
      </w:pPr>
    </w:p>
    <w:p w:rsidR="007977F2" w:rsidRDefault="007977F2"/>
    <w:sectPr w:rsidR="007977F2">
      <w:footerReference w:type="even" r:id="rId8"/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2EE" w:rsidRDefault="007162EE">
      <w:r>
        <w:separator/>
      </w:r>
    </w:p>
  </w:endnote>
  <w:endnote w:type="continuationSeparator" w:id="0">
    <w:p w:rsidR="007162EE" w:rsidRDefault="0071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13E8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2EE" w:rsidRDefault="007162EE">
      <w:r>
        <w:separator/>
      </w:r>
    </w:p>
  </w:footnote>
  <w:footnote w:type="continuationSeparator" w:id="0">
    <w:p w:rsidR="007162EE" w:rsidRDefault="00716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89A"/>
    <w:multiLevelType w:val="singleLevel"/>
    <w:tmpl w:val="067C3ED6"/>
    <w:lvl w:ilvl="0">
      <w:start w:val="3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547619"/>
    <w:multiLevelType w:val="multilevel"/>
    <w:tmpl w:val="C9C6587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1605E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7667167"/>
    <w:multiLevelType w:val="hybridMultilevel"/>
    <w:tmpl w:val="7318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A0429"/>
    <w:multiLevelType w:val="multilevel"/>
    <w:tmpl w:val="51823CF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5D624DB3"/>
    <w:multiLevelType w:val="multilevel"/>
    <w:tmpl w:val="2B167602"/>
    <w:lvl w:ilvl="0">
      <w:start w:val="1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EE152A"/>
    <w:multiLevelType w:val="hybridMultilevel"/>
    <w:tmpl w:val="28A805E4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2"/>
    <w:rsid w:val="00046CD7"/>
    <w:rsid w:val="0008282F"/>
    <w:rsid w:val="00203916"/>
    <w:rsid w:val="002079EA"/>
    <w:rsid w:val="002A2086"/>
    <w:rsid w:val="002A2254"/>
    <w:rsid w:val="002E3ECC"/>
    <w:rsid w:val="00340E24"/>
    <w:rsid w:val="00462755"/>
    <w:rsid w:val="004E41F3"/>
    <w:rsid w:val="00532BCD"/>
    <w:rsid w:val="00573A92"/>
    <w:rsid w:val="00590682"/>
    <w:rsid w:val="005B0871"/>
    <w:rsid w:val="00602D70"/>
    <w:rsid w:val="006E19AC"/>
    <w:rsid w:val="0070378E"/>
    <w:rsid w:val="00704DD8"/>
    <w:rsid w:val="007162EE"/>
    <w:rsid w:val="00724582"/>
    <w:rsid w:val="00740DF0"/>
    <w:rsid w:val="007977F2"/>
    <w:rsid w:val="008A15A1"/>
    <w:rsid w:val="00920F15"/>
    <w:rsid w:val="00973101"/>
    <w:rsid w:val="00990B93"/>
    <w:rsid w:val="009A00E6"/>
    <w:rsid w:val="00A33039"/>
    <w:rsid w:val="00A4033D"/>
    <w:rsid w:val="00AD0486"/>
    <w:rsid w:val="00E03C68"/>
    <w:rsid w:val="00F213E8"/>
    <w:rsid w:val="00F37E46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  - ZADANIE 2</vt:lpstr>
    </vt:vector>
  </TitlesOfParts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  - ZADANIE 2</dc:title>
  <dc:creator/>
  <cp:lastModifiedBy/>
  <cp:revision>1</cp:revision>
  <cp:lastPrinted>2010-08-22T22:16:00Z</cp:lastPrinted>
  <dcterms:created xsi:type="dcterms:W3CDTF">2018-05-14T07:36:00Z</dcterms:created>
  <dcterms:modified xsi:type="dcterms:W3CDTF">2018-06-26T08:20:00Z</dcterms:modified>
</cp:coreProperties>
</file>